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51A8" w:rsidRDefault="006B7140" w:rsidP="009551A8">
      <w:pPr>
        <w:jc w:val="center"/>
        <w:rPr>
          <w:rFonts w:asciiTheme="majorEastAsia" w:eastAsiaTheme="majorEastAsia" w:hAnsiTheme="majorEastAsia" w:cs="Times New Roman"/>
          <w:b/>
          <w:sz w:val="32"/>
          <w:szCs w:val="32"/>
        </w:rPr>
      </w:pPr>
      <w:r w:rsidRPr="006B7140">
        <w:rPr>
          <w:rFonts w:asciiTheme="majorEastAsia" w:eastAsiaTheme="majorEastAsia" w:hAnsiTheme="majorEastAsia" w:cs="Times New Roman" w:hint="eastAsia"/>
          <w:b/>
          <w:sz w:val="32"/>
          <w:szCs w:val="32"/>
        </w:rPr>
        <w:t>深刻学习领会十九大精神的内涵</w:t>
      </w:r>
    </w:p>
    <w:p w:rsidR="0043182C" w:rsidRPr="0043182C" w:rsidRDefault="0043182C" w:rsidP="0043182C">
      <w:pPr>
        <w:ind w:right="480" w:firstLineChars="200" w:firstLine="560"/>
        <w:jc w:val="center"/>
        <w:rPr>
          <w:rFonts w:asciiTheme="minorEastAsia" w:hAnsiTheme="minorEastAsia" w:cs="Times New Roman"/>
          <w:sz w:val="28"/>
          <w:szCs w:val="28"/>
        </w:rPr>
      </w:pPr>
      <w:r w:rsidRPr="0043182C">
        <w:rPr>
          <w:rFonts w:asciiTheme="minorEastAsia" w:hAnsiTheme="minorEastAsia" w:cs="Times New Roman" w:hint="eastAsia"/>
          <w:sz w:val="28"/>
          <w:szCs w:val="28"/>
        </w:rPr>
        <w:t>印制板公司第三党支部   李彦武</w:t>
      </w:r>
    </w:p>
    <w:p w:rsidR="009551A8" w:rsidRPr="008B3AEA" w:rsidRDefault="009551A8" w:rsidP="008B3AEA">
      <w:pPr>
        <w:ind w:firstLineChars="200" w:firstLine="560"/>
        <w:rPr>
          <w:rFonts w:asciiTheme="minorEastAsia" w:hAnsiTheme="minorEastAsia" w:cs="Times New Roman"/>
          <w:sz w:val="28"/>
          <w:szCs w:val="28"/>
        </w:rPr>
      </w:pPr>
      <w:r w:rsidRPr="008B3AEA">
        <w:rPr>
          <w:rFonts w:asciiTheme="minorEastAsia" w:hAnsiTheme="minorEastAsia" w:cs="Times New Roman"/>
          <w:sz w:val="28"/>
          <w:szCs w:val="28"/>
        </w:rPr>
        <w:t>2017年10月18日上午，中国共产党第十九次全国代表大会在北京隆重召开，习近平总书记代表第十八届中央委员会向大会作报告。</w:t>
      </w:r>
      <w:r w:rsidR="00C66D81" w:rsidRPr="008B3AEA">
        <w:rPr>
          <w:rFonts w:asciiTheme="minorEastAsia" w:hAnsiTheme="minorEastAsia" w:cs="Times New Roman" w:hint="eastAsia"/>
          <w:sz w:val="28"/>
          <w:szCs w:val="28"/>
        </w:rPr>
        <w:t>3</w:t>
      </w:r>
      <w:r w:rsidRPr="008B3AEA">
        <w:rPr>
          <w:rFonts w:asciiTheme="minorEastAsia" w:hAnsiTheme="minorEastAsia" w:cs="Times New Roman"/>
          <w:sz w:val="28"/>
          <w:szCs w:val="28"/>
        </w:rPr>
        <w:t>万多字的报告，不仅带领我们一起回顾了过去，而且带领我们展望了未来。</w:t>
      </w:r>
    </w:p>
    <w:p w:rsidR="009551A8" w:rsidRPr="008B3AEA" w:rsidRDefault="009551A8" w:rsidP="008B3AEA">
      <w:pPr>
        <w:ind w:firstLineChars="200" w:firstLine="560"/>
        <w:rPr>
          <w:rFonts w:asciiTheme="minorEastAsia" w:hAnsiTheme="minorEastAsia" w:cs="Times New Roman"/>
          <w:sz w:val="28"/>
          <w:szCs w:val="28"/>
        </w:rPr>
      </w:pPr>
      <w:r w:rsidRPr="008B3AEA">
        <w:rPr>
          <w:rFonts w:asciiTheme="minorEastAsia" w:hAnsiTheme="minorEastAsia" w:cs="Times New Roman"/>
          <w:sz w:val="28"/>
          <w:szCs w:val="28"/>
        </w:rPr>
        <w:t>党的十九大，是在全面建成小康社会决胜阶段、中国特色社会主义进入新时代的关键时期召开的一次十分重要的大会，是一次不忘初心、牢记使命、高举旗帜、团结奋进的大会，对凝聚党心军心民心、推动党和国家事业发展具有十分重大的意义。大会高举中国特色社会主义伟大旗帜，以马克思列宁主义、毛泽东思想、邓小平理论、“三个代表”重要思想、科学发展观、习近平新时代中国特色社会主义思想为指导，分析了国际国内形势发展变化，回顾和总结了过去五年的工作和历史性变革，作出了中国特色社会主义进入新时代、我国社会主要矛盾已经转化为人民日益增长的美好生活需要和不平衡不充分的发展之间的矛盾等重大政治论断，深刻阐述了新时代中国共产党的历史使命，确立了习近平新时代中国特色社会主义思想的历史地位，提出了新时代坚持和发展中国特色社会主义的基本方略，确定了决胜全面建成小康社会、开启全面建设社会主义现代化国家新征程的目标，对新时代推进中国特色社会主义伟大事业和党的建设新的伟大工程作出了全面部署。习近平同志代表十八届中央委员会作的报告，描绘了决胜全面建成小康社会、夺取新时代中国特色社会主义伟大胜利的</w:t>
      </w:r>
      <w:r w:rsidRPr="008B3AEA">
        <w:rPr>
          <w:rFonts w:asciiTheme="minorEastAsia" w:hAnsiTheme="minorEastAsia" w:cs="Times New Roman"/>
          <w:sz w:val="28"/>
          <w:szCs w:val="28"/>
        </w:rPr>
        <w:lastRenderedPageBreak/>
        <w:t>宏伟蓝图，进一步指明了党和国家事业的前进方向，是全党全国各族人民智慧的结晶，是我们党团结带领全国各族人民在新时代坚持和发展中国特色社会主义的政治宣言和行动纲领，是马克思主义的纲领性文献。</w:t>
      </w:r>
    </w:p>
    <w:p w:rsidR="009551A8" w:rsidRPr="008B3AEA" w:rsidRDefault="00D37EC6" w:rsidP="008B3AEA">
      <w:pPr>
        <w:ind w:firstLineChars="200" w:firstLine="562"/>
        <w:rPr>
          <w:rFonts w:asciiTheme="minorEastAsia" w:hAnsiTheme="minorEastAsia" w:cs="Times New Roman"/>
          <w:b/>
          <w:sz w:val="28"/>
          <w:szCs w:val="28"/>
        </w:rPr>
      </w:pPr>
      <w:r>
        <w:rPr>
          <w:rFonts w:asciiTheme="minorEastAsia" w:hAnsiTheme="minorEastAsia" w:cs="Times New Roman"/>
          <w:b/>
          <w:sz w:val="28"/>
          <w:szCs w:val="28"/>
        </w:rPr>
        <w:t>一</w:t>
      </w:r>
      <w:r>
        <w:rPr>
          <w:rFonts w:asciiTheme="minorEastAsia" w:hAnsiTheme="minorEastAsia" w:cs="Times New Roman" w:hint="eastAsia"/>
          <w:b/>
          <w:sz w:val="28"/>
          <w:szCs w:val="28"/>
        </w:rPr>
        <w:t>、</w:t>
      </w:r>
      <w:r>
        <w:rPr>
          <w:rFonts w:asciiTheme="minorEastAsia" w:hAnsiTheme="minorEastAsia" w:cs="Times New Roman"/>
          <w:b/>
          <w:sz w:val="28"/>
          <w:szCs w:val="28"/>
        </w:rPr>
        <w:t>深刻学习领会党的十九大主题</w:t>
      </w:r>
    </w:p>
    <w:p w:rsidR="009551A8" w:rsidRPr="008B3AEA" w:rsidRDefault="00D37EC6" w:rsidP="008B3AEA">
      <w:pPr>
        <w:ind w:firstLineChars="200" w:firstLine="560"/>
        <w:rPr>
          <w:rFonts w:asciiTheme="minorEastAsia" w:hAnsiTheme="minorEastAsia" w:cs="Times New Roman"/>
          <w:sz w:val="28"/>
          <w:szCs w:val="28"/>
        </w:rPr>
      </w:pPr>
      <w:r>
        <w:rPr>
          <w:rFonts w:asciiTheme="minorEastAsia" w:hAnsiTheme="minorEastAsia" w:cs="Times New Roman"/>
          <w:sz w:val="28"/>
          <w:szCs w:val="28"/>
        </w:rPr>
        <w:t>党的十九大</w:t>
      </w:r>
      <w:r w:rsidR="009551A8" w:rsidRPr="008B3AEA">
        <w:rPr>
          <w:rFonts w:asciiTheme="minorEastAsia" w:hAnsiTheme="minorEastAsia" w:cs="Times New Roman"/>
          <w:sz w:val="28"/>
          <w:szCs w:val="28"/>
        </w:rPr>
        <w:t>主题是：不忘初心，牢记使命，高举中国特色社会主义伟大旗帜，决胜全面建成小康社会，夺取新时代中国特色社会主义伟大胜利，为实现中华民族伟大复兴的中国梦不懈奋斗。中国共产党人的初心和使命，就是为中国人民谋幸福，为中华民族谋复兴。这个初心和使命是激励中国共产党人不断前进的根本动力。实现中华民族伟大复兴是近代以来中华民族最伟大的梦想，是我们党向人民、向历史作出的庄严承诺。这一主题鲜明回答了我们党举什么旗、走什么路、以什么样的精神状态、担负什么样的历史使命、实现什么样的奋斗目标的重大问题。这一主题实现了党的奋斗目标与国家民族前途命运的高度统一，党的事业与人民福祉的紧密相连，充分体现了我们党带领全国人民进行伟大斗争、建设伟大工程、推进伟大事业、实现伟大梦想的使命担当和坚强决心</w:t>
      </w:r>
      <w:r>
        <w:rPr>
          <w:rFonts w:asciiTheme="minorEastAsia" w:hAnsiTheme="minorEastAsia" w:cs="Times New Roman"/>
          <w:sz w:val="28"/>
          <w:szCs w:val="28"/>
        </w:rPr>
        <w:t>，必将激励全体中华儿女不断奋进，凝聚起同心共筑中国梦的磅礴力量</w:t>
      </w:r>
      <w:r>
        <w:rPr>
          <w:rFonts w:asciiTheme="minorEastAsia" w:hAnsiTheme="minorEastAsia" w:cs="Times New Roman" w:hint="eastAsia"/>
          <w:sz w:val="28"/>
          <w:szCs w:val="28"/>
        </w:rPr>
        <w:t>！</w:t>
      </w:r>
    </w:p>
    <w:p w:rsidR="009551A8" w:rsidRPr="008B3AEA" w:rsidRDefault="00D37EC6" w:rsidP="008B3AEA">
      <w:pPr>
        <w:ind w:firstLineChars="200" w:firstLine="562"/>
        <w:rPr>
          <w:rFonts w:asciiTheme="minorEastAsia" w:hAnsiTheme="minorEastAsia" w:cs="Times New Roman"/>
          <w:b/>
          <w:sz w:val="28"/>
          <w:szCs w:val="28"/>
        </w:rPr>
      </w:pPr>
      <w:r>
        <w:rPr>
          <w:rFonts w:asciiTheme="minorEastAsia" w:hAnsiTheme="minorEastAsia" w:cs="Times New Roman"/>
          <w:b/>
          <w:sz w:val="28"/>
          <w:szCs w:val="28"/>
        </w:rPr>
        <w:t>二</w:t>
      </w:r>
      <w:r>
        <w:rPr>
          <w:rFonts w:asciiTheme="minorEastAsia" w:hAnsiTheme="minorEastAsia" w:cs="Times New Roman" w:hint="eastAsia"/>
          <w:b/>
          <w:sz w:val="28"/>
          <w:szCs w:val="28"/>
        </w:rPr>
        <w:t>、</w:t>
      </w:r>
      <w:r w:rsidR="009551A8" w:rsidRPr="008B3AEA">
        <w:rPr>
          <w:rFonts w:asciiTheme="minorEastAsia" w:hAnsiTheme="minorEastAsia" w:cs="Times New Roman"/>
          <w:b/>
          <w:sz w:val="28"/>
          <w:szCs w:val="28"/>
        </w:rPr>
        <w:t>深刻学习</w:t>
      </w:r>
      <w:r>
        <w:rPr>
          <w:rFonts w:asciiTheme="minorEastAsia" w:hAnsiTheme="minorEastAsia" w:cs="Times New Roman"/>
          <w:b/>
          <w:sz w:val="28"/>
          <w:szCs w:val="28"/>
        </w:rPr>
        <w:t>领会党的十八大以来党和国家事业取得的历史性成就</w:t>
      </w:r>
      <w:r w:rsidR="006F2960">
        <w:rPr>
          <w:rFonts w:asciiTheme="minorEastAsia" w:hAnsiTheme="minorEastAsia" w:cs="Times New Roman" w:hint="eastAsia"/>
          <w:b/>
          <w:sz w:val="28"/>
          <w:szCs w:val="28"/>
        </w:rPr>
        <w:t>，</w:t>
      </w:r>
      <w:r>
        <w:rPr>
          <w:rFonts w:asciiTheme="minorEastAsia" w:hAnsiTheme="minorEastAsia" w:cs="Times New Roman"/>
          <w:b/>
          <w:sz w:val="28"/>
          <w:szCs w:val="28"/>
        </w:rPr>
        <w:t>发生的历史性变革</w:t>
      </w:r>
    </w:p>
    <w:p w:rsidR="009551A8" w:rsidRPr="008B3AEA" w:rsidRDefault="009551A8" w:rsidP="008B3AEA">
      <w:pPr>
        <w:ind w:firstLineChars="200" w:firstLine="560"/>
        <w:rPr>
          <w:rFonts w:asciiTheme="minorEastAsia" w:hAnsiTheme="minorEastAsia" w:cs="Times New Roman"/>
          <w:sz w:val="28"/>
          <w:szCs w:val="28"/>
        </w:rPr>
      </w:pPr>
      <w:r w:rsidRPr="008B3AEA">
        <w:rPr>
          <w:rFonts w:asciiTheme="minorEastAsia" w:hAnsiTheme="minorEastAsia" w:cs="Times New Roman"/>
          <w:sz w:val="28"/>
          <w:szCs w:val="28"/>
        </w:rPr>
        <w:t>党的十八大以来的五年，是党和国家发展进程中极不平凡的五年，改革开放和社会主义现代化建设取得了历史性成就。五年来，以习近</w:t>
      </w:r>
      <w:r w:rsidRPr="008B3AEA">
        <w:rPr>
          <w:rFonts w:asciiTheme="minorEastAsia" w:hAnsiTheme="minorEastAsia" w:cs="Times New Roman"/>
          <w:sz w:val="28"/>
          <w:szCs w:val="28"/>
        </w:rPr>
        <w:lastRenderedPageBreak/>
        <w:t>平同志为核心的党中央以巨大的政治勇气和强烈的责任担当，提出一系列新理念新思想新战略，出台一系列重大方针政策，推出一系列重大举措，推进一系列重大工作，解决了许多长期想解决而没有解决的难题，办成了许多过去想办而没有办成的大事，推动党和国家事业发生历史性变革。五年来的成就是全方位的、开创性的，五年来的变革是深层次的、根本性的。这些成就的取得，最根本在于有以习近平同志为核心的党中央的坚强领导，在于习近平新时代中国特色社会主义思想的正确指导，充分彰显了中国共产党领导和中国特色社会主义的独特优势和强大生命力。</w:t>
      </w:r>
    </w:p>
    <w:p w:rsidR="009551A8" w:rsidRPr="008B3AEA" w:rsidRDefault="006F2960" w:rsidP="008B3AEA">
      <w:pPr>
        <w:ind w:firstLineChars="200" w:firstLine="562"/>
        <w:rPr>
          <w:rFonts w:asciiTheme="minorEastAsia" w:hAnsiTheme="minorEastAsia" w:cs="Times New Roman"/>
          <w:b/>
          <w:sz w:val="28"/>
          <w:szCs w:val="28"/>
        </w:rPr>
      </w:pPr>
      <w:r>
        <w:rPr>
          <w:rFonts w:asciiTheme="minorEastAsia" w:hAnsiTheme="minorEastAsia" w:cs="Times New Roman"/>
          <w:b/>
          <w:sz w:val="28"/>
          <w:szCs w:val="28"/>
        </w:rPr>
        <w:t>三</w:t>
      </w:r>
      <w:r>
        <w:rPr>
          <w:rFonts w:asciiTheme="minorEastAsia" w:hAnsiTheme="minorEastAsia" w:cs="Times New Roman" w:hint="eastAsia"/>
          <w:b/>
          <w:sz w:val="28"/>
          <w:szCs w:val="28"/>
        </w:rPr>
        <w:t>、</w:t>
      </w:r>
      <w:r>
        <w:rPr>
          <w:rFonts w:asciiTheme="minorEastAsia" w:hAnsiTheme="minorEastAsia" w:cs="Times New Roman"/>
          <w:b/>
          <w:sz w:val="28"/>
          <w:szCs w:val="28"/>
        </w:rPr>
        <w:t>深刻学习领会中国特色社会主义进入新时代的新论断</w:t>
      </w:r>
    </w:p>
    <w:p w:rsidR="009551A8" w:rsidRPr="008B3AEA" w:rsidRDefault="009551A8" w:rsidP="008B3AEA">
      <w:pPr>
        <w:ind w:firstLineChars="200" w:firstLine="560"/>
        <w:rPr>
          <w:rFonts w:asciiTheme="minorEastAsia" w:hAnsiTheme="minorEastAsia" w:cs="Times New Roman"/>
          <w:sz w:val="28"/>
          <w:szCs w:val="28"/>
        </w:rPr>
      </w:pPr>
      <w:r w:rsidRPr="008B3AEA">
        <w:rPr>
          <w:rFonts w:asciiTheme="minorEastAsia" w:hAnsiTheme="minorEastAsia" w:cs="Times New Roman"/>
          <w:sz w:val="28"/>
          <w:szCs w:val="28"/>
        </w:rPr>
        <w:t>中国特色社会主义进入新时代，这是我国发展新的历史方位。作出这个重大政治论断，是一项关系全局的战略考量，为我们决胜全面建成小康社会，进而全面建设社会主义现代化强国，实现中华民族伟大复兴的中国梦提供了时代基点，具有划时代的重大意义。要按照新时代的要求，调整完善发展观念、目标任务、战略举措，推进和落实各项工作，把新时代中国特色社会主义推向前进。</w:t>
      </w:r>
    </w:p>
    <w:p w:rsidR="009551A8" w:rsidRPr="008B3AEA" w:rsidRDefault="006F2960" w:rsidP="008B3AEA">
      <w:pPr>
        <w:ind w:firstLineChars="200" w:firstLine="562"/>
        <w:rPr>
          <w:rFonts w:asciiTheme="minorEastAsia" w:hAnsiTheme="minorEastAsia" w:cs="Times New Roman"/>
          <w:b/>
          <w:sz w:val="28"/>
          <w:szCs w:val="28"/>
        </w:rPr>
      </w:pPr>
      <w:r>
        <w:rPr>
          <w:rFonts w:asciiTheme="minorEastAsia" w:hAnsiTheme="minorEastAsia" w:cs="Times New Roman"/>
          <w:b/>
          <w:sz w:val="28"/>
          <w:szCs w:val="28"/>
        </w:rPr>
        <w:t>四</w:t>
      </w:r>
      <w:r>
        <w:rPr>
          <w:rFonts w:asciiTheme="minorEastAsia" w:hAnsiTheme="minorEastAsia" w:cs="Times New Roman" w:hint="eastAsia"/>
          <w:b/>
          <w:sz w:val="28"/>
          <w:szCs w:val="28"/>
        </w:rPr>
        <w:t>、</w:t>
      </w:r>
      <w:r w:rsidR="009551A8" w:rsidRPr="008B3AEA">
        <w:rPr>
          <w:rFonts w:asciiTheme="minorEastAsia" w:hAnsiTheme="minorEastAsia" w:cs="Times New Roman"/>
          <w:b/>
          <w:sz w:val="28"/>
          <w:szCs w:val="28"/>
        </w:rPr>
        <w:t>深刻学习领会我国社会主要矛盾发生变化的</w:t>
      </w:r>
      <w:r>
        <w:rPr>
          <w:rFonts w:asciiTheme="minorEastAsia" w:hAnsiTheme="minorEastAsia" w:cs="Times New Roman"/>
          <w:b/>
          <w:sz w:val="28"/>
          <w:szCs w:val="28"/>
        </w:rPr>
        <w:t>新特点</w:t>
      </w:r>
    </w:p>
    <w:p w:rsidR="009551A8" w:rsidRPr="008B3AEA" w:rsidRDefault="009551A8" w:rsidP="008B3AEA">
      <w:pPr>
        <w:ind w:firstLineChars="200" w:firstLine="560"/>
        <w:rPr>
          <w:rFonts w:asciiTheme="minorEastAsia" w:hAnsiTheme="minorEastAsia" w:cs="Times New Roman"/>
          <w:sz w:val="28"/>
          <w:szCs w:val="28"/>
        </w:rPr>
      </w:pPr>
      <w:r w:rsidRPr="008B3AEA">
        <w:rPr>
          <w:rFonts w:asciiTheme="minorEastAsia" w:hAnsiTheme="minorEastAsia" w:cs="Times New Roman"/>
          <w:sz w:val="28"/>
          <w:szCs w:val="28"/>
        </w:rPr>
        <w:t>我国社会主要矛盾已经转化为人民日益增长的美好生活需要和不平衡不充分的发展之间的矛盾。从“物质文化需要”到“美好生活需要”，从解决“落后的社会生产”问题到解决“不平衡不充分的发展”问题，这是关系全局的历史性变化，反映了我国发展的阶段性特征，反映了我们党在新的历史条件下治国理政的重点，对党和国家工</w:t>
      </w:r>
      <w:r w:rsidRPr="008B3AEA">
        <w:rPr>
          <w:rFonts w:asciiTheme="minorEastAsia" w:hAnsiTheme="minorEastAsia" w:cs="Times New Roman"/>
          <w:sz w:val="28"/>
          <w:szCs w:val="28"/>
        </w:rPr>
        <w:lastRenderedPageBreak/>
        <w:t>作提出了许多新要求。要深入贯彻新发展理念，在继续推动发展的基础上，着力解决好发展不平衡不充分问题，大力提升发展质量和效益，更好满足人民在经济、政治、文化、社会、生态等方面日益增长的需要，更好推动人的全面发展、社会全面进步、全体人民共同富裕。</w:t>
      </w:r>
    </w:p>
    <w:p w:rsidR="009551A8" w:rsidRPr="008B3AEA" w:rsidRDefault="00E667F3" w:rsidP="008B3AEA">
      <w:pPr>
        <w:ind w:firstLineChars="200" w:firstLine="562"/>
        <w:rPr>
          <w:rFonts w:asciiTheme="minorEastAsia" w:hAnsiTheme="minorEastAsia" w:cs="Times New Roman"/>
          <w:b/>
          <w:sz w:val="28"/>
          <w:szCs w:val="28"/>
        </w:rPr>
      </w:pPr>
      <w:r>
        <w:rPr>
          <w:rFonts w:asciiTheme="minorEastAsia" w:hAnsiTheme="minorEastAsia" w:cs="Times New Roman"/>
          <w:b/>
          <w:sz w:val="28"/>
          <w:szCs w:val="28"/>
        </w:rPr>
        <w:t>五</w:t>
      </w:r>
      <w:r>
        <w:rPr>
          <w:rFonts w:asciiTheme="minorEastAsia" w:hAnsiTheme="minorEastAsia" w:cs="Times New Roman" w:hint="eastAsia"/>
          <w:b/>
          <w:sz w:val="28"/>
          <w:szCs w:val="28"/>
        </w:rPr>
        <w:t>、</w:t>
      </w:r>
      <w:r w:rsidR="009551A8" w:rsidRPr="008B3AEA">
        <w:rPr>
          <w:rFonts w:asciiTheme="minorEastAsia" w:hAnsiTheme="minorEastAsia" w:cs="Times New Roman"/>
          <w:b/>
          <w:sz w:val="28"/>
          <w:szCs w:val="28"/>
        </w:rPr>
        <w:t>深</w:t>
      </w:r>
      <w:r>
        <w:rPr>
          <w:rFonts w:asciiTheme="minorEastAsia" w:hAnsiTheme="minorEastAsia" w:cs="Times New Roman"/>
          <w:b/>
          <w:sz w:val="28"/>
          <w:szCs w:val="28"/>
        </w:rPr>
        <w:t>刻学习领会习近平新时代中国特色社会主义思想的精神实质和丰富内涵</w:t>
      </w:r>
    </w:p>
    <w:p w:rsidR="009551A8" w:rsidRPr="008B3AEA" w:rsidRDefault="009551A8" w:rsidP="008B3AEA">
      <w:pPr>
        <w:ind w:firstLineChars="200" w:firstLine="560"/>
        <w:rPr>
          <w:rFonts w:asciiTheme="minorEastAsia" w:hAnsiTheme="minorEastAsia" w:cs="Times New Roman"/>
          <w:sz w:val="28"/>
          <w:szCs w:val="28"/>
        </w:rPr>
      </w:pPr>
      <w:r w:rsidRPr="008B3AEA">
        <w:rPr>
          <w:rFonts w:asciiTheme="minorEastAsia" w:hAnsiTheme="minorEastAsia" w:cs="Times New Roman"/>
          <w:sz w:val="28"/>
          <w:szCs w:val="28"/>
        </w:rPr>
        <w:t>在党章中把习近平新时代中国特色社会主义思想同马克思列宁主义、毛泽东思想、邓小平理论、“三个代表”重要思想、科学发展观一道确立为党的行动指南，是党的十九大最大的理论贡献。十九大报告用“八个明确”对习近平新时代中国特色社会主义思想进行系统阐释，用“十四个坚持”对新时代坚持和发展中国特色社会主义的基本方略进行系统概括。习近平新时代中国特色社会主义思想，从理论和实践结合上，系统回答了新时代坚持和发展什么样的中国特色社会主义、怎样坚持和发展中国特色社会主义这个重大时代课题，是对马克思列宁主义、毛泽东思想、邓小平理论、“三个代表”重要思想、科学发展观的继承和发展，是马克思主义中国化最新成果，是党和人民实践经验和集体智慧的结晶，是中国特色社会主义理论体系的重要组成部分，是全党全国人民为实现中华民族伟大复兴而奋斗的行动指南，必须长期坚持并不断发展。</w:t>
      </w:r>
    </w:p>
    <w:p w:rsidR="009551A8" w:rsidRPr="008B3AEA" w:rsidRDefault="00816B30" w:rsidP="008B3AEA">
      <w:pPr>
        <w:ind w:firstLineChars="200" w:firstLine="562"/>
        <w:rPr>
          <w:rFonts w:asciiTheme="minorEastAsia" w:hAnsiTheme="minorEastAsia" w:cs="Times New Roman"/>
          <w:b/>
          <w:sz w:val="28"/>
          <w:szCs w:val="28"/>
        </w:rPr>
      </w:pPr>
      <w:r>
        <w:rPr>
          <w:rFonts w:asciiTheme="minorEastAsia" w:hAnsiTheme="minorEastAsia" w:cs="Times New Roman"/>
          <w:b/>
          <w:sz w:val="28"/>
          <w:szCs w:val="28"/>
        </w:rPr>
        <w:t>六</w:t>
      </w:r>
      <w:r>
        <w:rPr>
          <w:rFonts w:asciiTheme="minorEastAsia" w:hAnsiTheme="minorEastAsia" w:cs="Times New Roman" w:hint="eastAsia"/>
          <w:b/>
          <w:sz w:val="28"/>
          <w:szCs w:val="28"/>
        </w:rPr>
        <w:t>、</w:t>
      </w:r>
      <w:r>
        <w:rPr>
          <w:rFonts w:asciiTheme="minorEastAsia" w:hAnsiTheme="minorEastAsia" w:cs="Times New Roman"/>
          <w:b/>
          <w:sz w:val="28"/>
          <w:szCs w:val="28"/>
        </w:rPr>
        <w:t>深刻学习领会分两步走全面建设社会主义现代化国家的新目标</w:t>
      </w:r>
    </w:p>
    <w:p w:rsidR="009551A8" w:rsidRPr="008B3AEA" w:rsidRDefault="009551A8" w:rsidP="008B3AEA">
      <w:pPr>
        <w:ind w:firstLineChars="200" w:firstLine="560"/>
        <w:rPr>
          <w:rFonts w:asciiTheme="minorEastAsia" w:hAnsiTheme="minorEastAsia" w:cs="Times New Roman"/>
          <w:sz w:val="28"/>
          <w:szCs w:val="28"/>
        </w:rPr>
      </w:pPr>
      <w:r w:rsidRPr="008B3AEA">
        <w:rPr>
          <w:rFonts w:asciiTheme="minorEastAsia" w:hAnsiTheme="minorEastAsia" w:cs="Times New Roman"/>
          <w:sz w:val="28"/>
          <w:szCs w:val="28"/>
        </w:rPr>
        <w:t>从党的十九大到二十大，是“两个一百年”奋斗目标历史交汇期。</w:t>
      </w:r>
      <w:r w:rsidRPr="008B3AEA">
        <w:rPr>
          <w:rFonts w:asciiTheme="minorEastAsia" w:hAnsiTheme="minorEastAsia" w:cs="Times New Roman"/>
          <w:sz w:val="28"/>
          <w:szCs w:val="28"/>
        </w:rPr>
        <w:lastRenderedPageBreak/>
        <w:t>从现在到2020 年，是全面建成小康社会决胜期。2020 年全面建成小康社会后，我们将进入全面建设社会主义现代化国家、实现第二个百年奋斗目标的时期。十九大报告把全面建设社会主义现代化国家的进程分两个阶段来安排，即到2035 年基本实现社会主义现代化，到本世纪中叶把我国建成富强民主文明和谐美丽的社会主义现代化强国。“两个十五年”的战略安排，是习近平总书记对全面建设社会主义现代化国家的总体设计。我们要紧密结合这个战略安排推动各项工作，保持连续性和前瞻性，一步接一步，连续不断朝着确定的目标前进。</w:t>
      </w:r>
    </w:p>
    <w:p w:rsidR="009551A8" w:rsidRPr="008B3AEA" w:rsidRDefault="00816B30" w:rsidP="008B3AEA">
      <w:pPr>
        <w:ind w:firstLineChars="200" w:firstLine="562"/>
        <w:rPr>
          <w:rFonts w:asciiTheme="minorEastAsia" w:hAnsiTheme="minorEastAsia" w:cs="Times New Roman"/>
          <w:b/>
          <w:sz w:val="28"/>
          <w:szCs w:val="28"/>
        </w:rPr>
      </w:pPr>
      <w:r>
        <w:rPr>
          <w:rFonts w:asciiTheme="minorEastAsia" w:hAnsiTheme="minorEastAsia" w:cs="Times New Roman"/>
          <w:b/>
          <w:sz w:val="28"/>
          <w:szCs w:val="28"/>
        </w:rPr>
        <w:t>七</w:t>
      </w:r>
      <w:r>
        <w:rPr>
          <w:rFonts w:asciiTheme="minorEastAsia" w:hAnsiTheme="minorEastAsia" w:cs="Times New Roman" w:hint="eastAsia"/>
          <w:b/>
          <w:sz w:val="28"/>
          <w:szCs w:val="28"/>
        </w:rPr>
        <w:t>、</w:t>
      </w:r>
      <w:r>
        <w:rPr>
          <w:rFonts w:asciiTheme="minorEastAsia" w:hAnsiTheme="minorEastAsia" w:cs="Times New Roman"/>
          <w:b/>
          <w:sz w:val="28"/>
          <w:szCs w:val="28"/>
        </w:rPr>
        <w:t>深刻学习领会新时代党的建设总要求</w:t>
      </w:r>
    </w:p>
    <w:p w:rsidR="009551A8" w:rsidRPr="008B3AEA" w:rsidRDefault="009551A8" w:rsidP="008B3AEA">
      <w:pPr>
        <w:ind w:firstLineChars="200" w:firstLine="560"/>
        <w:rPr>
          <w:rFonts w:asciiTheme="minorEastAsia" w:hAnsiTheme="minorEastAsia" w:cs="Times New Roman"/>
          <w:sz w:val="28"/>
          <w:szCs w:val="28"/>
        </w:rPr>
      </w:pPr>
      <w:r w:rsidRPr="008B3AEA">
        <w:rPr>
          <w:rFonts w:asciiTheme="minorEastAsia" w:hAnsiTheme="minorEastAsia" w:cs="Times New Roman"/>
          <w:sz w:val="28"/>
          <w:szCs w:val="28"/>
        </w:rPr>
        <w:t>大会吸收习近平总书记全面从严治党思想和党的建设实践创新成果，提出了新时代党的建设总要求：坚持和加强党的全面领导，坚持党要管党、全面从严治党，以加强党的长期执政能力建设、先进性和纯洁性建设为主线，以党的政治建设为统领，以坚定理想信念宗旨为根基，以调动全党积极性、主动性、创造性为着力点，全面推进党的政治建设、思想建设、组织建设、作风建设、纪律建设，把制度建设贯穿其中，深入推进反腐败斗争，不断提高党的建设质量，把党建设成为始终走在时代前列、人民衷心拥护、勇于自我革命、经得起各种风浪考验、朝气蓬勃的马克思主义执政党。全面从严治党永远在路上。要持之以恒、善作善成，把管党治党的螺丝钉拧得更紧，把全面从严治党的思路举措搞得更加科学、更加严密、更加有效，推动全面从严治党不断向纵深发展。要坚持用习近平新时代中国特色社会主义</w:t>
      </w:r>
      <w:r w:rsidRPr="008B3AEA">
        <w:rPr>
          <w:rFonts w:asciiTheme="minorEastAsia" w:hAnsiTheme="minorEastAsia" w:cs="Times New Roman"/>
          <w:sz w:val="28"/>
          <w:szCs w:val="28"/>
        </w:rPr>
        <w:lastRenderedPageBreak/>
        <w:t>思想武装头脑，坚决维护以习近平同志为核心的党中央权威，坚决服从党中央集中统一领导，把“四个意识”落实到岗位上、落实到行动上，不折不扣执行党中央决策部署，始终在思想上政治上行动上同以习近平同志为核心的党中央保持高度一致。</w:t>
      </w:r>
    </w:p>
    <w:p w:rsidR="00942297" w:rsidRPr="008B3AEA" w:rsidRDefault="009551A8" w:rsidP="008B3AEA">
      <w:pPr>
        <w:ind w:firstLineChars="200" w:firstLine="560"/>
        <w:rPr>
          <w:rFonts w:asciiTheme="minorEastAsia" w:hAnsiTheme="minorEastAsia" w:cs="Times New Roman"/>
          <w:sz w:val="28"/>
          <w:szCs w:val="28"/>
        </w:rPr>
      </w:pPr>
      <w:r w:rsidRPr="008B3AEA">
        <w:rPr>
          <w:rFonts w:asciiTheme="minorEastAsia" w:hAnsiTheme="minorEastAsia" w:cs="Times New Roman"/>
          <w:sz w:val="28"/>
          <w:szCs w:val="28"/>
        </w:rPr>
        <w:t>在党的政策的指导下，在国富民强的大环境下，我深深体会到，作为一名党员，</w:t>
      </w:r>
      <w:r w:rsidR="00E249A6" w:rsidRPr="008B3AEA">
        <w:rPr>
          <w:rFonts w:asciiTheme="minorEastAsia" w:hAnsiTheme="minorEastAsia" w:cs="Times New Roman"/>
          <w:sz w:val="28"/>
          <w:szCs w:val="28"/>
        </w:rPr>
        <w:t>要保持政治上的清醒和坚定，在思想上行动上同以习总书记为核心的党中央保持高度一致。信赖党中央、拥护党中央，保证思想上行动上的高度自觉。坚定不移地按照中央要求，推进改革开</w:t>
      </w:r>
      <w:r w:rsidR="00816B30">
        <w:rPr>
          <w:rFonts w:asciiTheme="minorEastAsia" w:hAnsiTheme="minorEastAsia" w:cs="Times New Roman"/>
          <w:sz w:val="28"/>
          <w:szCs w:val="28"/>
        </w:rPr>
        <w:t>放、促进经济发展、增进社会和谐，以实际行动实践党的十九大精神</w:t>
      </w:r>
      <w:r w:rsidR="00816B30">
        <w:rPr>
          <w:rFonts w:asciiTheme="minorEastAsia" w:hAnsiTheme="minorEastAsia" w:cs="Times New Roman" w:hint="eastAsia"/>
          <w:sz w:val="28"/>
          <w:szCs w:val="28"/>
        </w:rPr>
        <w:t>内涵</w:t>
      </w:r>
      <w:r w:rsidR="00E249A6" w:rsidRPr="008B3AEA">
        <w:rPr>
          <w:rFonts w:asciiTheme="minorEastAsia" w:hAnsiTheme="minorEastAsia" w:cs="Times New Roman"/>
          <w:sz w:val="28"/>
          <w:szCs w:val="28"/>
        </w:rPr>
        <w:t>。</w:t>
      </w:r>
    </w:p>
    <w:sectPr w:rsidR="00942297" w:rsidRPr="008B3AEA" w:rsidSect="00C52BD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B5273" w:rsidRDefault="002B5273" w:rsidP="009551A8">
      <w:r>
        <w:separator/>
      </w:r>
    </w:p>
  </w:endnote>
  <w:endnote w:type="continuationSeparator" w:id="1">
    <w:p w:rsidR="002B5273" w:rsidRDefault="002B5273" w:rsidP="009551A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B5273" w:rsidRDefault="002B5273" w:rsidP="009551A8">
      <w:r>
        <w:separator/>
      </w:r>
    </w:p>
  </w:footnote>
  <w:footnote w:type="continuationSeparator" w:id="1">
    <w:p w:rsidR="002B5273" w:rsidRDefault="002B5273" w:rsidP="009551A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551A8"/>
    <w:rsid w:val="0012650E"/>
    <w:rsid w:val="00230C58"/>
    <w:rsid w:val="002B5273"/>
    <w:rsid w:val="0043182C"/>
    <w:rsid w:val="004E57E0"/>
    <w:rsid w:val="006B7140"/>
    <w:rsid w:val="006F2960"/>
    <w:rsid w:val="00800A1C"/>
    <w:rsid w:val="008068E7"/>
    <w:rsid w:val="00816B30"/>
    <w:rsid w:val="008B3AEA"/>
    <w:rsid w:val="00942297"/>
    <w:rsid w:val="009551A8"/>
    <w:rsid w:val="00C36E1E"/>
    <w:rsid w:val="00C52BD3"/>
    <w:rsid w:val="00C66D81"/>
    <w:rsid w:val="00D37EC6"/>
    <w:rsid w:val="00D632AC"/>
    <w:rsid w:val="00E249A6"/>
    <w:rsid w:val="00E667F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2BD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551A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551A8"/>
    <w:rPr>
      <w:sz w:val="18"/>
      <w:szCs w:val="18"/>
    </w:rPr>
  </w:style>
  <w:style w:type="paragraph" w:styleId="a4">
    <w:name w:val="footer"/>
    <w:basedOn w:val="a"/>
    <w:link w:val="Char0"/>
    <w:uiPriority w:val="99"/>
    <w:semiHidden/>
    <w:unhideWhenUsed/>
    <w:rsid w:val="009551A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9551A8"/>
    <w:rPr>
      <w:sz w:val="18"/>
      <w:szCs w:val="18"/>
    </w:rPr>
  </w:style>
  <w:style w:type="paragraph" w:styleId="a5">
    <w:name w:val="List Paragraph"/>
    <w:basedOn w:val="a"/>
    <w:uiPriority w:val="34"/>
    <w:qFormat/>
    <w:rsid w:val="009551A8"/>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6</Pages>
  <Words>489</Words>
  <Characters>2791</Characters>
  <Application>Microsoft Office Word</Application>
  <DocSecurity>0</DocSecurity>
  <Lines>23</Lines>
  <Paragraphs>6</Paragraphs>
  <ScaleCrop>false</ScaleCrop>
  <Company>Sky123.Org</Company>
  <LinksUpToDate>false</LinksUpToDate>
  <CharactersWithSpaces>3274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Sky123.Org</dc:creator>
  <cp:keywords/>
  <dc:description/>
  <cp:lastModifiedBy>yutian</cp:lastModifiedBy>
  <cp:revision>12</cp:revision>
  <dcterms:created xsi:type="dcterms:W3CDTF">2017-11-06T06:05:00Z</dcterms:created>
  <dcterms:modified xsi:type="dcterms:W3CDTF">2018-04-03T02:57:00Z</dcterms:modified>
</cp:coreProperties>
</file>